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0E3" w:rsidRDefault="003410E3" w:rsidP="0072239D">
      <w:pPr>
        <w:pStyle w:val="xmsonormal"/>
        <w:shd w:val="clear" w:color="auto" w:fill="FFFFFF"/>
        <w:jc w:val="both"/>
        <w:rPr>
          <w:rFonts w:ascii="Calibri" w:hAnsi="Calibri"/>
          <w:color w:val="201F1E"/>
        </w:rPr>
      </w:pPr>
    </w:p>
    <w:p w:rsidR="00FD18F9" w:rsidRPr="006E748E" w:rsidRDefault="006E7AEA" w:rsidP="0072239D">
      <w:pPr>
        <w:pStyle w:val="xmsonormal"/>
        <w:shd w:val="clear" w:color="auto" w:fill="FFFFFF"/>
        <w:jc w:val="both"/>
        <w:rPr>
          <w:rFonts w:ascii="Calibri" w:hAnsi="Calibri"/>
          <w:color w:val="201F1E"/>
        </w:rPr>
      </w:pPr>
      <w:r w:rsidRPr="006E748E">
        <w:rPr>
          <w:rFonts w:ascii="Calibri" w:hAnsi="Calibri"/>
          <w:color w:val="201F1E"/>
        </w:rPr>
        <w:t xml:space="preserve">Bologna, </w:t>
      </w:r>
      <w:r w:rsidR="00CB73EF">
        <w:rPr>
          <w:rFonts w:ascii="Calibri" w:hAnsi="Calibri"/>
          <w:color w:val="201F1E"/>
        </w:rPr>
        <w:t>21 lugli</w:t>
      </w:r>
      <w:r w:rsidR="00335C56">
        <w:rPr>
          <w:rFonts w:ascii="Calibri" w:hAnsi="Calibri"/>
          <w:color w:val="201F1E"/>
        </w:rPr>
        <w:t>o</w:t>
      </w:r>
      <w:r w:rsidR="00EA7D87" w:rsidRPr="006E748E">
        <w:rPr>
          <w:rFonts w:ascii="Calibri" w:hAnsi="Calibri"/>
          <w:color w:val="201F1E"/>
        </w:rPr>
        <w:t xml:space="preserve"> 2020</w:t>
      </w:r>
    </w:p>
    <w:p w:rsidR="006E7AEA" w:rsidRPr="006E748E" w:rsidRDefault="00FD18F9" w:rsidP="00CB73EF">
      <w:pPr>
        <w:pStyle w:val="xmsonormal"/>
        <w:shd w:val="clear" w:color="auto" w:fill="FFFFFF"/>
        <w:tabs>
          <w:tab w:val="left" w:pos="6237"/>
        </w:tabs>
        <w:spacing w:before="0" w:beforeAutospacing="0" w:after="0" w:afterAutospacing="0"/>
        <w:rPr>
          <w:rFonts w:ascii="Calibri" w:hAnsi="Calibri"/>
          <w:color w:val="201F1E"/>
        </w:rPr>
      </w:pPr>
      <w:r w:rsidRPr="006E748E">
        <w:rPr>
          <w:rFonts w:ascii="Calibri" w:hAnsi="Calibri"/>
          <w:color w:val="201F1E"/>
        </w:rPr>
        <w:tab/>
      </w:r>
      <w:r w:rsidR="00CB73EF">
        <w:rPr>
          <w:rFonts w:ascii="Calibri" w:hAnsi="Calibri"/>
          <w:color w:val="201F1E"/>
        </w:rPr>
        <w:t>Alle redazioni in indirizzo</w:t>
      </w:r>
    </w:p>
    <w:p w:rsidR="00FD18F9" w:rsidRPr="006E748E" w:rsidRDefault="0072239D" w:rsidP="00335C56">
      <w:pPr>
        <w:pStyle w:val="xmsonormal"/>
        <w:shd w:val="clear" w:color="auto" w:fill="FFFFFF"/>
        <w:tabs>
          <w:tab w:val="left" w:pos="6237"/>
        </w:tabs>
        <w:spacing w:before="0" w:beforeAutospacing="0" w:after="0" w:afterAutospacing="0"/>
        <w:rPr>
          <w:rFonts w:ascii="Calibri" w:hAnsi="Calibri"/>
          <w:color w:val="201F1E"/>
        </w:rPr>
      </w:pPr>
      <w:r w:rsidRPr="006E748E">
        <w:rPr>
          <w:rFonts w:ascii="Calibri" w:hAnsi="Calibri"/>
          <w:color w:val="201F1E"/>
        </w:rPr>
        <w:tab/>
        <w:t>____________________________</w:t>
      </w:r>
    </w:p>
    <w:p w:rsidR="00C04F5D" w:rsidRDefault="00C04F5D" w:rsidP="006E748E">
      <w:pPr>
        <w:shd w:val="clear" w:color="auto" w:fill="FFFFFF"/>
        <w:spacing w:before="120" w:after="120" w:line="240" w:lineRule="auto"/>
        <w:jc w:val="both"/>
        <w:rPr>
          <w:rFonts w:ascii="Calibri" w:eastAsia="Times New Roman" w:hAnsi="Calibri" w:cs="Calibri"/>
          <w:color w:val="201F1E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201F1E"/>
          <w:sz w:val="24"/>
          <w:szCs w:val="24"/>
          <w:lang w:eastAsia="it-IT"/>
        </w:rPr>
        <w:tab/>
      </w:r>
    </w:p>
    <w:p w:rsidR="003410E3" w:rsidRDefault="003410E3" w:rsidP="00CB73EF">
      <w:pPr>
        <w:shd w:val="clear" w:color="auto" w:fill="FFFFFF"/>
        <w:spacing w:before="120" w:after="120" w:line="240" w:lineRule="auto"/>
        <w:jc w:val="center"/>
        <w:rPr>
          <w:rFonts w:ascii="Calibri" w:eastAsia="Times New Roman" w:hAnsi="Calibri" w:cs="Calibri"/>
          <w:b/>
          <w:color w:val="201F1E"/>
          <w:sz w:val="24"/>
          <w:szCs w:val="24"/>
          <w:lang w:eastAsia="it-IT"/>
        </w:rPr>
      </w:pPr>
    </w:p>
    <w:p w:rsidR="003410E3" w:rsidRDefault="003410E3" w:rsidP="00CB73EF">
      <w:pPr>
        <w:shd w:val="clear" w:color="auto" w:fill="FFFFFF"/>
        <w:spacing w:before="120" w:after="120" w:line="240" w:lineRule="auto"/>
        <w:jc w:val="center"/>
        <w:rPr>
          <w:rFonts w:ascii="Calibri" w:eastAsia="Times New Roman" w:hAnsi="Calibri" w:cs="Calibri"/>
          <w:b/>
          <w:color w:val="201F1E"/>
          <w:sz w:val="24"/>
          <w:szCs w:val="24"/>
          <w:lang w:eastAsia="it-IT"/>
        </w:rPr>
      </w:pPr>
    </w:p>
    <w:p w:rsidR="006E748E" w:rsidRDefault="00CB73EF" w:rsidP="00CB73EF">
      <w:pPr>
        <w:shd w:val="clear" w:color="auto" w:fill="FFFFFF"/>
        <w:spacing w:before="120" w:after="120" w:line="240" w:lineRule="auto"/>
        <w:jc w:val="center"/>
        <w:rPr>
          <w:rFonts w:ascii="Calibri" w:eastAsia="Times New Roman" w:hAnsi="Calibri" w:cs="Calibri"/>
          <w:b/>
          <w:color w:val="201F1E"/>
          <w:sz w:val="24"/>
          <w:szCs w:val="24"/>
          <w:lang w:eastAsia="it-IT"/>
        </w:rPr>
      </w:pPr>
      <w:r>
        <w:rPr>
          <w:rFonts w:ascii="Calibri" w:eastAsia="Times New Roman" w:hAnsi="Calibri" w:cs="Calibri"/>
          <w:b/>
          <w:color w:val="201F1E"/>
          <w:sz w:val="24"/>
          <w:szCs w:val="24"/>
          <w:lang w:eastAsia="it-IT"/>
        </w:rPr>
        <w:t xml:space="preserve">Agriturismo: stralciata la norma che consente </w:t>
      </w:r>
      <w:r w:rsidR="00D76A91">
        <w:rPr>
          <w:rFonts w:ascii="Calibri" w:eastAsia="Times New Roman" w:hAnsi="Calibri" w:cs="Calibri"/>
          <w:b/>
          <w:color w:val="201F1E"/>
          <w:sz w:val="24"/>
          <w:szCs w:val="24"/>
          <w:lang w:eastAsia="it-IT"/>
        </w:rPr>
        <w:t xml:space="preserve">asporto e </w:t>
      </w:r>
      <w:bookmarkStart w:id="0" w:name="_GoBack"/>
      <w:bookmarkEnd w:id="0"/>
      <w:r>
        <w:rPr>
          <w:rFonts w:ascii="Calibri" w:eastAsia="Times New Roman" w:hAnsi="Calibri" w:cs="Calibri"/>
          <w:b/>
          <w:color w:val="201F1E"/>
          <w:sz w:val="24"/>
          <w:szCs w:val="24"/>
          <w:lang w:eastAsia="it-IT"/>
        </w:rPr>
        <w:t>food delivery. Soddisfazione di Confesercenti e Confcommercio Emilia Romagna</w:t>
      </w:r>
    </w:p>
    <w:p w:rsidR="00CB73EF" w:rsidRPr="00CB73EF" w:rsidRDefault="00CB73EF" w:rsidP="00CB73EF">
      <w:pPr>
        <w:shd w:val="clear" w:color="auto" w:fill="FFFFFF"/>
        <w:spacing w:before="120" w:after="120" w:line="240" w:lineRule="auto"/>
        <w:jc w:val="center"/>
        <w:rPr>
          <w:rFonts w:ascii="Calibri" w:eastAsia="Times New Roman" w:hAnsi="Calibri" w:cs="Calibri"/>
          <w:b/>
          <w:color w:val="201F1E"/>
          <w:sz w:val="24"/>
          <w:szCs w:val="24"/>
          <w:lang w:eastAsia="it-IT"/>
        </w:rPr>
      </w:pPr>
    </w:p>
    <w:p w:rsidR="00670D00" w:rsidRDefault="00C04F5D" w:rsidP="00DE38E4">
      <w:pPr>
        <w:spacing w:after="20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 w:rsidR="00670D00">
        <w:rPr>
          <w:rFonts w:ascii="Calibri" w:eastAsia="Calibri" w:hAnsi="Calibri" w:cs="Times New Roman"/>
        </w:rPr>
        <w:t>“L</w:t>
      </w:r>
      <w:r w:rsidR="00DE38E4" w:rsidRPr="00DE38E4">
        <w:rPr>
          <w:rFonts w:ascii="Calibri" w:eastAsia="Calibri" w:hAnsi="Calibri" w:cs="Times New Roman"/>
        </w:rPr>
        <w:t xml:space="preserve">a notizia </w:t>
      </w:r>
      <w:r w:rsidR="00670D00">
        <w:rPr>
          <w:rFonts w:ascii="Calibri" w:eastAsia="Calibri" w:hAnsi="Calibri" w:cs="Times New Roman"/>
        </w:rPr>
        <w:t>dello stralcio</w:t>
      </w:r>
      <w:r w:rsidR="00DE38E4" w:rsidRPr="00DE38E4">
        <w:rPr>
          <w:rFonts w:ascii="Calibri" w:eastAsia="Calibri" w:hAnsi="Calibri" w:cs="Times New Roman"/>
        </w:rPr>
        <w:t xml:space="preserve"> </w:t>
      </w:r>
      <w:r w:rsidR="00670D00">
        <w:rPr>
          <w:rFonts w:ascii="Calibri" w:eastAsia="Calibri" w:hAnsi="Calibri" w:cs="Times New Roman"/>
        </w:rPr>
        <w:t xml:space="preserve">degli articoli </w:t>
      </w:r>
      <w:r w:rsidR="00CB7D1C">
        <w:rPr>
          <w:rFonts w:ascii="Calibri" w:eastAsia="Calibri" w:hAnsi="Calibri" w:cs="Times New Roman"/>
        </w:rPr>
        <w:t>che avrebbero consentito l’asporto ed il</w:t>
      </w:r>
      <w:r w:rsidR="00670D00">
        <w:rPr>
          <w:rFonts w:ascii="Calibri" w:eastAsia="Calibri" w:hAnsi="Calibri" w:cs="Times New Roman"/>
        </w:rPr>
        <w:t xml:space="preserve"> food delivery </w:t>
      </w:r>
      <w:r w:rsidR="00CB7D1C">
        <w:rPr>
          <w:rFonts w:ascii="Calibri" w:eastAsia="Calibri" w:hAnsi="Calibri" w:cs="Times New Roman"/>
        </w:rPr>
        <w:t>agli</w:t>
      </w:r>
      <w:r w:rsidR="00670D00">
        <w:rPr>
          <w:rFonts w:ascii="Calibri" w:eastAsia="Calibri" w:hAnsi="Calibri" w:cs="Times New Roman"/>
        </w:rPr>
        <w:t xml:space="preserve"> agriturismi, </w:t>
      </w:r>
      <w:r w:rsidR="00CB7D1C">
        <w:rPr>
          <w:rFonts w:ascii="Calibri" w:eastAsia="Calibri" w:hAnsi="Calibri" w:cs="Times New Roman"/>
        </w:rPr>
        <w:t>approvato</w:t>
      </w:r>
      <w:r w:rsidR="00670D00">
        <w:rPr>
          <w:rFonts w:ascii="Calibri" w:eastAsia="Calibri" w:hAnsi="Calibri" w:cs="Times New Roman"/>
        </w:rPr>
        <w:t xml:space="preserve"> oggi </w:t>
      </w:r>
      <w:r w:rsidR="00CB7D1C">
        <w:rPr>
          <w:rFonts w:ascii="Calibri" w:eastAsia="Calibri" w:hAnsi="Calibri" w:cs="Times New Roman"/>
        </w:rPr>
        <w:t xml:space="preserve">con votazione </w:t>
      </w:r>
      <w:r w:rsidR="00670D00">
        <w:rPr>
          <w:rFonts w:ascii="Calibri" w:eastAsia="Calibri" w:hAnsi="Calibri" w:cs="Times New Roman"/>
        </w:rPr>
        <w:t>unanim</w:t>
      </w:r>
      <w:r w:rsidR="00CB7D1C">
        <w:rPr>
          <w:rFonts w:ascii="Calibri" w:eastAsia="Calibri" w:hAnsi="Calibri" w:cs="Times New Roman"/>
        </w:rPr>
        <w:t>e</w:t>
      </w:r>
      <w:r w:rsidR="00670D00">
        <w:rPr>
          <w:rFonts w:ascii="Calibri" w:eastAsia="Calibri" w:hAnsi="Calibri" w:cs="Times New Roman"/>
        </w:rPr>
        <w:t xml:space="preserve"> </w:t>
      </w:r>
      <w:r w:rsidR="00CB7D1C">
        <w:rPr>
          <w:rFonts w:ascii="Calibri" w:eastAsia="Calibri" w:hAnsi="Calibri" w:cs="Times New Roman"/>
        </w:rPr>
        <w:t>dalla</w:t>
      </w:r>
      <w:r w:rsidR="00670D00">
        <w:rPr>
          <w:rFonts w:ascii="Calibri" w:eastAsia="Calibri" w:hAnsi="Calibri" w:cs="Times New Roman"/>
        </w:rPr>
        <w:t xml:space="preserve"> competente Commissione dell’Assemblea legislativa dell’Emilia-Romagna, è sicuramente una buona notizia per un settore come quello della ristorazione che continua ad essere ancora in grande difficoltà a causa delle conseguenze dell’epidemia COVID-19”. È quanto si legge in una nota comune di Confesercenti e Confcommercio Emilia Romagna a commento della notizia riguardante la discussione sul progetto di legge all’attenzione della </w:t>
      </w:r>
      <w:r w:rsidR="003410E3">
        <w:rPr>
          <w:rFonts w:ascii="Calibri" w:eastAsia="Calibri" w:hAnsi="Calibri" w:cs="Times New Roman"/>
        </w:rPr>
        <w:t>Commissione II Politiche Economiche riguardante il settore dell’agricoltura.</w:t>
      </w:r>
    </w:p>
    <w:p w:rsidR="003410E3" w:rsidRDefault="003410E3" w:rsidP="00DE38E4">
      <w:pPr>
        <w:spacing w:after="20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“Se lo stralcio dovesse </w:t>
      </w:r>
      <w:r w:rsidR="00CB7D1C">
        <w:rPr>
          <w:rFonts w:ascii="Calibri" w:eastAsia="Calibri" w:hAnsi="Calibri" w:cs="Times New Roman"/>
        </w:rPr>
        <w:t xml:space="preserve">essere </w:t>
      </w:r>
      <w:r>
        <w:rPr>
          <w:rFonts w:ascii="Calibri" w:eastAsia="Calibri" w:hAnsi="Calibri" w:cs="Times New Roman"/>
        </w:rPr>
        <w:t xml:space="preserve">confermato nel successivo passaggio in aula – continua la nota – questo consentirebbe l’apertura di un tavolo </w:t>
      </w:r>
      <w:r w:rsidR="00CB7D1C">
        <w:rPr>
          <w:rFonts w:ascii="Calibri" w:eastAsia="Calibri" w:hAnsi="Calibri" w:cs="Times New Roman"/>
        </w:rPr>
        <w:t xml:space="preserve">di confronto </w:t>
      </w:r>
      <w:r>
        <w:rPr>
          <w:rFonts w:ascii="Calibri" w:eastAsia="Calibri" w:hAnsi="Calibri" w:cs="Times New Roman"/>
        </w:rPr>
        <w:t>sul settore della ristorazione in Emilia-Romagna col coinvolgimento di tutte le parti in causa, senza conflitti e tensioni fra categorie che in un momento delicato come l’attuale sarebbe</w:t>
      </w:r>
      <w:r w:rsidR="00CB7D1C">
        <w:rPr>
          <w:rFonts w:ascii="Calibri" w:eastAsia="Calibri" w:hAnsi="Calibri" w:cs="Times New Roman"/>
        </w:rPr>
        <w:t>ro</w:t>
      </w:r>
      <w:r>
        <w:rPr>
          <w:rFonts w:ascii="Calibri" w:eastAsia="Calibri" w:hAnsi="Calibri" w:cs="Times New Roman"/>
        </w:rPr>
        <w:t xml:space="preserve"> del tutto inopportun</w:t>
      </w:r>
      <w:r w:rsidR="00CB7D1C">
        <w:rPr>
          <w:rFonts w:ascii="Calibri" w:eastAsia="Calibri" w:hAnsi="Calibri" w:cs="Times New Roman"/>
        </w:rPr>
        <w:t>i</w:t>
      </w:r>
      <w:r>
        <w:rPr>
          <w:rFonts w:ascii="Calibri" w:eastAsia="Calibri" w:hAnsi="Calibri" w:cs="Times New Roman"/>
        </w:rPr>
        <w:t xml:space="preserve"> e pericolos</w:t>
      </w:r>
      <w:r w:rsidR="00CB7D1C">
        <w:rPr>
          <w:rFonts w:ascii="Calibri" w:eastAsia="Calibri" w:hAnsi="Calibri" w:cs="Times New Roman"/>
        </w:rPr>
        <w:t>i</w:t>
      </w:r>
      <w:r>
        <w:rPr>
          <w:rFonts w:ascii="Calibri" w:eastAsia="Calibri" w:hAnsi="Calibri" w:cs="Times New Roman"/>
        </w:rPr>
        <w:t>”.</w:t>
      </w:r>
    </w:p>
    <w:p w:rsidR="0035297E" w:rsidRPr="0035297E" w:rsidRDefault="0035297E" w:rsidP="0035297E">
      <w:pPr>
        <w:tabs>
          <w:tab w:val="left" w:pos="7170"/>
        </w:tabs>
      </w:pPr>
    </w:p>
    <w:sectPr w:rsidR="0035297E" w:rsidRPr="0035297E" w:rsidSect="006E748E">
      <w:headerReference w:type="default" r:id="rId7"/>
      <w:footerReference w:type="default" r:id="rId8"/>
      <w:pgSz w:w="11906" w:h="16838"/>
      <w:pgMar w:top="2552" w:right="1134" w:bottom="851" w:left="1134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25F5" w:rsidRDefault="002425F5" w:rsidP="0072239D">
      <w:pPr>
        <w:spacing w:after="0" w:line="240" w:lineRule="auto"/>
      </w:pPr>
      <w:r>
        <w:separator/>
      </w:r>
    </w:p>
  </w:endnote>
  <w:endnote w:type="continuationSeparator" w:id="0">
    <w:p w:rsidR="002425F5" w:rsidRDefault="002425F5" w:rsidP="00722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CE 45 Light">
    <w:altName w:val="Microsoft YaHei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4B6" w:rsidRPr="0035297E" w:rsidRDefault="0035297E" w:rsidP="0035297E">
    <w:pPr>
      <w:tabs>
        <w:tab w:val="center" w:pos="1985"/>
        <w:tab w:val="center" w:pos="7513"/>
      </w:tabs>
      <w:spacing w:after="0" w:line="240" w:lineRule="auto"/>
      <w:ind w:left="-567" w:right="-568"/>
      <w:rPr>
        <w:rFonts w:eastAsia="Times New Roman" w:cstheme="minorHAnsi"/>
        <w:color w:val="00467F"/>
        <w:sz w:val="18"/>
        <w:szCs w:val="18"/>
        <w:lang w:eastAsia="it-IT"/>
      </w:rPr>
    </w:pPr>
    <w:r>
      <w:rPr>
        <w:rFonts w:ascii="Frutiger CE 45 Light" w:eastAsia="Times New Roman" w:hAnsi="Frutiger CE 45 Light" w:cs="Arial"/>
        <w:color w:val="00467F"/>
        <w:sz w:val="18"/>
        <w:szCs w:val="18"/>
        <w:lang w:eastAsia="it-IT"/>
      </w:rPr>
      <w:tab/>
    </w:r>
    <w:r w:rsidR="005E44B6" w:rsidRPr="0035297E">
      <w:rPr>
        <w:rFonts w:eastAsia="Times New Roman" w:cstheme="minorHAnsi"/>
        <w:color w:val="00467F"/>
        <w:sz w:val="18"/>
        <w:szCs w:val="18"/>
        <w:lang w:eastAsia="it-IT"/>
      </w:rPr>
      <w:t xml:space="preserve">40129 Bologna – Via A. </w:t>
    </w:r>
    <w:proofErr w:type="spellStart"/>
    <w:r w:rsidR="005E44B6" w:rsidRPr="0035297E">
      <w:rPr>
        <w:rFonts w:eastAsia="Times New Roman" w:cstheme="minorHAnsi"/>
        <w:color w:val="00467F"/>
        <w:sz w:val="18"/>
        <w:szCs w:val="18"/>
        <w:lang w:eastAsia="it-IT"/>
      </w:rPr>
      <w:t>Tiarini</w:t>
    </w:r>
    <w:proofErr w:type="spellEnd"/>
    <w:r w:rsidR="005E44B6" w:rsidRPr="0035297E">
      <w:rPr>
        <w:rFonts w:eastAsia="Times New Roman" w:cstheme="minorHAnsi"/>
        <w:color w:val="00467F"/>
        <w:sz w:val="18"/>
        <w:szCs w:val="18"/>
        <w:lang w:eastAsia="it-IT"/>
      </w:rPr>
      <w:t xml:space="preserve"> 22 – tel. 051 4156060</w:t>
    </w:r>
    <w:r w:rsidRPr="0035297E">
      <w:rPr>
        <w:rFonts w:eastAsia="Times New Roman" w:cstheme="minorHAnsi"/>
        <w:color w:val="00467F"/>
        <w:sz w:val="18"/>
        <w:szCs w:val="18"/>
        <w:lang w:eastAsia="it-IT"/>
      </w:rPr>
      <w:tab/>
      <w:t>40129 Bologna – Via Don G. Bedetti, 26 – tel. 051 6380311</w:t>
    </w:r>
  </w:p>
  <w:p w:rsidR="005E44B6" w:rsidRPr="0035297E" w:rsidRDefault="0035297E" w:rsidP="0035297E">
    <w:pPr>
      <w:tabs>
        <w:tab w:val="center" w:pos="1985"/>
        <w:tab w:val="center" w:pos="7513"/>
      </w:tabs>
      <w:spacing w:after="0" w:line="240" w:lineRule="auto"/>
      <w:ind w:left="-567" w:right="-568"/>
      <w:rPr>
        <w:rFonts w:ascii="Frutiger CE 45 Light" w:eastAsia="Times New Roman" w:hAnsi="Frutiger CE 45 Light" w:cs="Arial"/>
        <w:color w:val="00467F"/>
        <w:sz w:val="16"/>
        <w:szCs w:val="16"/>
        <w:lang w:eastAsia="it-IT"/>
      </w:rPr>
    </w:pPr>
    <w:r w:rsidRPr="0035297E">
      <w:rPr>
        <w:rFonts w:eastAsia="Times New Roman" w:cstheme="minorHAnsi"/>
        <w:color w:val="00467F"/>
        <w:sz w:val="18"/>
        <w:szCs w:val="18"/>
        <w:lang w:eastAsia="it-IT"/>
      </w:rPr>
      <w:tab/>
    </w:r>
    <w:hyperlink r:id="rId1" w:history="1">
      <w:r w:rsidRPr="0035297E">
        <w:rPr>
          <w:rFonts w:cstheme="minorHAnsi"/>
          <w:color w:val="00467F"/>
          <w:sz w:val="18"/>
          <w:szCs w:val="18"/>
          <w:lang w:eastAsia="it-IT"/>
        </w:rPr>
        <w:t>emiliaromagna@confcommercio.it</w:t>
      </w:r>
    </w:hyperlink>
    <w:r w:rsidR="005E44B6" w:rsidRPr="0035297E">
      <w:rPr>
        <w:rFonts w:eastAsia="Times New Roman" w:cstheme="minorHAnsi"/>
        <w:color w:val="00467F"/>
        <w:sz w:val="18"/>
        <w:szCs w:val="18"/>
        <w:lang w:eastAsia="it-IT"/>
      </w:rPr>
      <w:t xml:space="preserve"> </w:t>
    </w:r>
    <w:r w:rsidRPr="0035297E">
      <w:rPr>
        <w:rFonts w:eastAsia="Times New Roman" w:cstheme="minorHAnsi"/>
        <w:color w:val="00467F"/>
        <w:sz w:val="18"/>
        <w:szCs w:val="18"/>
        <w:lang w:eastAsia="it-IT"/>
      </w:rPr>
      <w:tab/>
    </w:r>
    <w:hyperlink r:id="rId2" w:history="1">
      <w:r w:rsidRPr="0035297E">
        <w:rPr>
          <w:rFonts w:cstheme="minorHAnsi"/>
          <w:color w:val="00467F"/>
          <w:sz w:val="18"/>
          <w:szCs w:val="18"/>
          <w:lang w:eastAsia="it-IT"/>
        </w:rPr>
        <w:t>confes@confesercentiemiliaromagna.it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25F5" w:rsidRDefault="002425F5" w:rsidP="0072239D">
      <w:pPr>
        <w:spacing w:after="0" w:line="240" w:lineRule="auto"/>
      </w:pPr>
      <w:r>
        <w:separator/>
      </w:r>
    </w:p>
  </w:footnote>
  <w:footnote w:type="continuationSeparator" w:id="0">
    <w:p w:rsidR="002425F5" w:rsidRDefault="002425F5" w:rsidP="00722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8F9" w:rsidRPr="00FD18F9" w:rsidRDefault="00FD18F9" w:rsidP="00FD18F9">
    <w:pPr>
      <w:tabs>
        <w:tab w:val="center" w:pos="4819"/>
        <w:tab w:val="right" w:pos="9638"/>
      </w:tabs>
      <w:spacing w:after="0" w:line="240" w:lineRule="auto"/>
      <w:rPr>
        <w:rFonts w:ascii="Calibri" w:eastAsia="Times New Roman" w:hAnsi="Calibri" w:cs="Times New Roman"/>
      </w:rPr>
    </w:pPr>
    <w:r w:rsidRPr="00FD18F9">
      <w:rPr>
        <w:rFonts w:ascii="Calibri" w:eastAsia="Times New Roman" w:hAnsi="Calibri" w:cs="Times New Roman"/>
        <w:noProof/>
        <w:lang w:eastAsia="it-IT"/>
      </w:rPr>
      <w:drawing>
        <wp:anchor distT="0" distB="0" distL="114300" distR="114300" simplePos="0" relativeHeight="251662848" behindDoc="0" locked="0" layoutInCell="1" allowOverlap="1" wp14:anchorId="148366E9" wp14:editId="4AE04A25">
          <wp:simplePos x="0" y="0"/>
          <wp:positionH relativeFrom="margin">
            <wp:posOffset>4147185</wp:posOffset>
          </wp:positionH>
          <wp:positionV relativeFrom="margin">
            <wp:posOffset>-1123950</wp:posOffset>
          </wp:positionV>
          <wp:extent cx="1562100" cy="781050"/>
          <wp:effectExtent l="0" t="0" r="0" b="0"/>
          <wp:wrapSquare wrapText="bothSides"/>
          <wp:docPr id="6" name="Immagine 6" descr="logo confesercenti 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 confesercenti 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18F9">
      <w:rPr>
        <w:rFonts w:ascii="Calibri" w:eastAsia="Times New Roman" w:hAnsi="Calibri" w:cs="Times New Roman"/>
        <w:noProof/>
        <w:lang w:eastAsia="it-IT"/>
      </w:rPr>
      <w:drawing>
        <wp:inline distT="0" distB="0" distL="0" distR="0" wp14:anchorId="100FBC9C" wp14:editId="094F7809">
          <wp:extent cx="1704975" cy="1066800"/>
          <wp:effectExtent l="0" t="0" r="9525" b="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D81"/>
    <w:rsid w:val="00072A8E"/>
    <w:rsid w:val="000748AB"/>
    <w:rsid w:val="00076B80"/>
    <w:rsid w:val="00094CC9"/>
    <w:rsid w:val="000A4C1F"/>
    <w:rsid w:val="001733A9"/>
    <w:rsid w:val="001A723C"/>
    <w:rsid w:val="00224914"/>
    <w:rsid w:val="002412BB"/>
    <w:rsid w:val="002425F5"/>
    <w:rsid w:val="00293E7A"/>
    <w:rsid w:val="002F5390"/>
    <w:rsid w:val="00335C56"/>
    <w:rsid w:val="00340B7C"/>
    <w:rsid w:val="003410E3"/>
    <w:rsid w:val="0035297E"/>
    <w:rsid w:val="003B3C9A"/>
    <w:rsid w:val="003E3BE6"/>
    <w:rsid w:val="00483733"/>
    <w:rsid w:val="005311B5"/>
    <w:rsid w:val="00532278"/>
    <w:rsid w:val="005C4DA2"/>
    <w:rsid w:val="005E44B6"/>
    <w:rsid w:val="00617D81"/>
    <w:rsid w:val="00665E22"/>
    <w:rsid w:val="00670D00"/>
    <w:rsid w:val="006E748E"/>
    <w:rsid w:val="006E7AEA"/>
    <w:rsid w:val="007076C0"/>
    <w:rsid w:val="0072239D"/>
    <w:rsid w:val="00725A9B"/>
    <w:rsid w:val="00780310"/>
    <w:rsid w:val="00790993"/>
    <w:rsid w:val="00797FC4"/>
    <w:rsid w:val="007A7B9C"/>
    <w:rsid w:val="007F1CBE"/>
    <w:rsid w:val="007F5FC6"/>
    <w:rsid w:val="009216D5"/>
    <w:rsid w:val="00927C93"/>
    <w:rsid w:val="00935841"/>
    <w:rsid w:val="00A216BF"/>
    <w:rsid w:val="00B1617B"/>
    <w:rsid w:val="00B472DB"/>
    <w:rsid w:val="00B51268"/>
    <w:rsid w:val="00C04F5D"/>
    <w:rsid w:val="00C12D9B"/>
    <w:rsid w:val="00CB73EF"/>
    <w:rsid w:val="00CB7D1C"/>
    <w:rsid w:val="00D31596"/>
    <w:rsid w:val="00D42975"/>
    <w:rsid w:val="00D466C8"/>
    <w:rsid w:val="00D76A91"/>
    <w:rsid w:val="00DE38E4"/>
    <w:rsid w:val="00EA7D87"/>
    <w:rsid w:val="00F2615D"/>
    <w:rsid w:val="00F32D87"/>
    <w:rsid w:val="00FB6CD2"/>
    <w:rsid w:val="00FC271F"/>
    <w:rsid w:val="00FD18F9"/>
    <w:rsid w:val="00FF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68CA4A"/>
  <w15:docId w15:val="{AD489029-5923-49AA-B025-1421EF32D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161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A723C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1A723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1617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xmsonormal">
    <w:name w:val="x_msonormal"/>
    <w:basedOn w:val="Normale"/>
    <w:rsid w:val="00D42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6E7AEA"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223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239D"/>
  </w:style>
  <w:style w:type="paragraph" w:styleId="Corpodeltesto2">
    <w:name w:val="Body Text 2"/>
    <w:basedOn w:val="Normale"/>
    <w:link w:val="Corpodeltesto2Carattere"/>
    <w:uiPriority w:val="99"/>
    <w:semiHidden/>
    <w:rsid w:val="00FD18F9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FD18F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FD18F9"/>
    <w:rPr>
      <w:rFonts w:cs="Times New Roman"/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35297E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5297E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1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16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7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fes@confesercentiemiliaromagna.it" TargetMode="External"/><Relationship Id="rId1" Type="http://schemas.openxmlformats.org/officeDocument/2006/relationships/hyperlink" Target="mailto:emiliaromagna@confcommercio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8E44C-59D7-4A20-9EE1-AE15ECB40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 Indino</dc:creator>
  <cp:lastModifiedBy>Antonio Gurrieri</cp:lastModifiedBy>
  <cp:revision>3</cp:revision>
  <cp:lastPrinted>2020-06-25T16:15:00Z</cp:lastPrinted>
  <dcterms:created xsi:type="dcterms:W3CDTF">2020-07-21T13:37:00Z</dcterms:created>
  <dcterms:modified xsi:type="dcterms:W3CDTF">2020-07-21T13:39:00Z</dcterms:modified>
</cp:coreProperties>
</file>