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D2" w:rsidRDefault="009F65D2">
      <w:pPr>
        <w:pStyle w:val="Intestazione"/>
        <w:tabs>
          <w:tab w:val="clear" w:pos="4819"/>
          <w:tab w:val="clear" w:pos="9638"/>
        </w:tabs>
      </w:pPr>
    </w:p>
    <w:p w:rsidR="009F65D2" w:rsidRDefault="00B25AD1" w:rsidP="00091737">
      <w:r>
        <w:t>Bologna, 20</w:t>
      </w:r>
      <w:r w:rsidR="00B079E9">
        <w:t xml:space="preserve"> maggi</w:t>
      </w:r>
      <w:r w:rsidR="00F36379">
        <w:t>o 2019</w:t>
      </w:r>
    </w:p>
    <w:p w:rsidR="009F65D2" w:rsidRDefault="009F65D2" w:rsidP="009F65D2">
      <w:pPr>
        <w:spacing w:after="0"/>
      </w:pPr>
      <w:r>
        <w:t>Agli Organi di Informazione</w:t>
      </w:r>
    </w:p>
    <w:p w:rsidR="009F65D2" w:rsidRDefault="009F65D2" w:rsidP="009F65D2">
      <w:pPr>
        <w:spacing w:after="0"/>
      </w:pPr>
      <w:r>
        <w:t>Loro sedi</w:t>
      </w:r>
    </w:p>
    <w:p w:rsidR="00543FEF" w:rsidRDefault="00543FEF" w:rsidP="009F65D2">
      <w:pPr>
        <w:spacing w:after="0"/>
      </w:pPr>
    </w:p>
    <w:p w:rsidR="00081B68" w:rsidRDefault="00081B68" w:rsidP="009F65D2">
      <w:pPr>
        <w:spacing w:after="0"/>
      </w:pPr>
    </w:p>
    <w:p w:rsidR="00081B68" w:rsidRDefault="00081B68" w:rsidP="009F65D2">
      <w:pPr>
        <w:spacing w:after="0"/>
      </w:pPr>
    </w:p>
    <w:p w:rsidR="00081B68" w:rsidRDefault="00081B68" w:rsidP="009F65D2">
      <w:pPr>
        <w:spacing w:after="0"/>
      </w:pPr>
    </w:p>
    <w:p w:rsidR="009F65D2" w:rsidRPr="00825CDD" w:rsidRDefault="009F65D2" w:rsidP="00BA763D">
      <w:pPr>
        <w:spacing w:after="0"/>
        <w:rPr>
          <w:sz w:val="24"/>
          <w:szCs w:val="24"/>
        </w:rPr>
      </w:pPr>
    </w:p>
    <w:p w:rsidR="009F65D2" w:rsidRPr="00B079E9" w:rsidRDefault="009F65D2" w:rsidP="00B25AD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383F97">
        <w:rPr>
          <w:rFonts w:ascii="Arial" w:hAnsi="Arial" w:cs="Arial"/>
          <w:b/>
          <w:sz w:val="28"/>
          <w:szCs w:val="28"/>
        </w:rPr>
        <w:t xml:space="preserve"> </w:t>
      </w:r>
      <w:r w:rsidR="00B25AD1">
        <w:rPr>
          <w:rFonts w:ascii="Arial" w:hAnsi="Arial" w:cs="Arial"/>
          <w:b/>
          <w:sz w:val="40"/>
          <w:szCs w:val="40"/>
        </w:rPr>
        <w:t>La ristorazione incontra il web: il 97% delle imprese ha un proprio sito internet e 9 imprese su 10 utilizzano i social media</w:t>
      </w:r>
    </w:p>
    <w:p w:rsidR="009F65D2" w:rsidRPr="00413E5E" w:rsidRDefault="009F65D2" w:rsidP="009F65D2">
      <w:pPr>
        <w:spacing w:after="0"/>
      </w:pPr>
    </w:p>
    <w:p w:rsidR="00543FEF" w:rsidRDefault="00543FEF" w:rsidP="009F65D2">
      <w:pPr>
        <w:jc w:val="both"/>
        <w:rPr>
          <w:sz w:val="24"/>
          <w:szCs w:val="24"/>
        </w:rPr>
      </w:pPr>
    </w:p>
    <w:p w:rsidR="00B079E9" w:rsidRPr="00B079E9" w:rsidRDefault="00B079E9" w:rsidP="00B079E9">
      <w:pPr>
        <w:pStyle w:val="Corpodeltesto2"/>
        <w:spacing w:line="240" w:lineRule="auto"/>
        <w:jc w:val="both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B25AD1" w:rsidRDefault="00B25AD1" w:rsidP="00B25AD1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L’utilizzo di internet e degli strumenti </w:t>
      </w:r>
      <w:r>
        <w:rPr>
          <w:i/>
          <w:szCs w:val="24"/>
        </w:rPr>
        <w:t xml:space="preserve">social </w:t>
      </w:r>
      <w:proofErr w:type="gramStart"/>
      <w:r>
        <w:rPr>
          <w:szCs w:val="24"/>
        </w:rPr>
        <w:t>sono stati</w:t>
      </w:r>
      <w:proofErr w:type="gramEnd"/>
      <w:r>
        <w:rPr>
          <w:szCs w:val="24"/>
        </w:rPr>
        <w:t xml:space="preserve"> al centro dell’incontro, organizzato oggi a Bologna da Fiepet (Federazione Italiana Esercizi pubblici e turistici) e Digital Innovation Hub </w:t>
      </w:r>
      <w:r w:rsidR="00906F34">
        <w:rPr>
          <w:szCs w:val="24"/>
        </w:rPr>
        <w:t xml:space="preserve">(D.I.H.) </w:t>
      </w:r>
      <w:r>
        <w:rPr>
          <w:szCs w:val="24"/>
        </w:rPr>
        <w:t xml:space="preserve">di Confesercenti Emilia Romagna. </w:t>
      </w:r>
    </w:p>
    <w:p w:rsidR="00B079E9" w:rsidRDefault="00B25AD1" w:rsidP="00B25AD1">
      <w:pPr>
        <w:autoSpaceDE w:val="0"/>
        <w:autoSpaceDN w:val="0"/>
        <w:adjustRightInd w:val="0"/>
        <w:spacing w:after="0" w:line="360" w:lineRule="auto"/>
        <w:jc w:val="both"/>
        <w:rPr>
          <w:rFonts w:cs="AvantGarde-BookOblique"/>
          <w:iCs/>
          <w:sz w:val="24"/>
          <w:szCs w:val="24"/>
        </w:rPr>
      </w:pPr>
      <w:r>
        <w:rPr>
          <w:szCs w:val="24"/>
        </w:rPr>
        <w:t>Sotto la regia attenta di</w:t>
      </w:r>
      <w:r w:rsidRPr="00B25AD1">
        <w:rPr>
          <w:szCs w:val="24"/>
        </w:rPr>
        <w:t xml:space="preserve"> </w:t>
      </w:r>
      <w:r w:rsidRPr="00B25AD1">
        <w:rPr>
          <w:sz w:val="24"/>
          <w:szCs w:val="24"/>
        </w:rPr>
        <w:t xml:space="preserve">Nicoletta </w:t>
      </w:r>
      <w:proofErr w:type="spellStart"/>
      <w:r w:rsidRPr="00B25AD1">
        <w:rPr>
          <w:sz w:val="24"/>
          <w:szCs w:val="24"/>
        </w:rPr>
        <w:t>Polliotto</w:t>
      </w:r>
      <w:proofErr w:type="spellEnd"/>
      <w:r w:rsidRPr="00B25AD1">
        <w:rPr>
          <w:sz w:val="24"/>
          <w:szCs w:val="24"/>
        </w:rPr>
        <w:t xml:space="preserve"> - </w:t>
      </w:r>
      <w:r w:rsidRPr="00B25AD1">
        <w:rPr>
          <w:rFonts w:cs="AvantGarde-BookOblique"/>
          <w:i/>
          <w:iCs/>
          <w:sz w:val="24"/>
          <w:szCs w:val="24"/>
        </w:rPr>
        <w:t>Digital Food Marketing Manager</w:t>
      </w:r>
      <w:r>
        <w:rPr>
          <w:rFonts w:cs="AvantGarde-BookOblique"/>
          <w:iCs/>
          <w:szCs w:val="24"/>
        </w:rPr>
        <w:t>;</w:t>
      </w:r>
      <w:r w:rsidRPr="00B25AD1">
        <w:rPr>
          <w:rFonts w:cs="AvantGarde-BookOblique"/>
          <w:iCs/>
          <w:sz w:val="24"/>
          <w:szCs w:val="24"/>
        </w:rPr>
        <w:t xml:space="preserve"> </w:t>
      </w:r>
      <w:r w:rsidRPr="00B25AD1">
        <w:rPr>
          <w:rFonts w:cs="AvantGarde-Demi"/>
          <w:sz w:val="24"/>
          <w:szCs w:val="24"/>
        </w:rPr>
        <w:t xml:space="preserve">Marcello Marazzi </w:t>
      </w:r>
      <w:r w:rsidRPr="00B25AD1">
        <w:rPr>
          <w:rFonts w:cs="AvantGarde-Book"/>
          <w:sz w:val="24"/>
          <w:szCs w:val="24"/>
        </w:rPr>
        <w:t xml:space="preserve">, </w:t>
      </w:r>
      <w:r w:rsidRPr="00B25AD1">
        <w:rPr>
          <w:rFonts w:cs="AvantGarde-BookOblique"/>
          <w:i/>
          <w:iCs/>
          <w:sz w:val="24"/>
          <w:szCs w:val="24"/>
        </w:rPr>
        <w:t xml:space="preserve">Sales Director di </w:t>
      </w:r>
      <w:r w:rsidRPr="00B25AD1">
        <w:rPr>
          <w:rFonts w:cs="AvantGarde-BookOblique"/>
          <w:b/>
          <w:i/>
          <w:iCs/>
          <w:sz w:val="24"/>
          <w:szCs w:val="24"/>
        </w:rPr>
        <w:t xml:space="preserve">Just </w:t>
      </w:r>
      <w:proofErr w:type="spellStart"/>
      <w:r w:rsidRPr="00B25AD1">
        <w:rPr>
          <w:rFonts w:cs="AvantGarde-BookOblique"/>
          <w:b/>
          <w:i/>
          <w:iCs/>
          <w:sz w:val="24"/>
          <w:szCs w:val="24"/>
        </w:rPr>
        <w:t>Eat</w:t>
      </w:r>
      <w:proofErr w:type="spellEnd"/>
      <w:r w:rsidRPr="00B25AD1">
        <w:rPr>
          <w:rFonts w:cs="AvantGarde-BookOblique"/>
          <w:i/>
          <w:iCs/>
          <w:sz w:val="24"/>
          <w:szCs w:val="24"/>
        </w:rPr>
        <w:t xml:space="preserve"> in Italia, </w:t>
      </w:r>
      <w:r w:rsidRPr="00B25AD1">
        <w:rPr>
          <w:rFonts w:cs="AvantGarde-Demi"/>
          <w:sz w:val="24"/>
          <w:szCs w:val="24"/>
        </w:rPr>
        <w:t xml:space="preserve">Andrea </w:t>
      </w:r>
      <w:proofErr w:type="spellStart"/>
      <w:r w:rsidRPr="00B25AD1">
        <w:rPr>
          <w:rFonts w:cs="AvantGarde-Demi"/>
          <w:sz w:val="24"/>
          <w:szCs w:val="24"/>
        </w:rPr>
        <w:t>Arizzi</w:t>
      </w:r>
      <w:proofErr w:type="spellEnd"/>
      <w:r w:rsidRPr="00B25AD1">
        <w:rPr>
          <w:rFonts w:cs="AvantGarde-Demi"/>
          <w:sz w:val="24"/>
          <w:szCs w:val="24"/>
        </w:rPr>
        <w:t xml:space="preserve">, </w:t>
      </w:r>
      <w:r w:rsidRPr="00B25AD1">
        <w:rPr>
          <w:rFonts w:cs="AvantGarde-BookOblique"/>
          <w:i/>
          <w:iCs/>
          <w:sz w:val="24"/>
          <w:szCs w:val="24"/>
        </w:rPr>
        <w:t xml:space="preserve">Direttore commerciale </w:t>
      </w:r>
      <w:r w:rsidRPr="00B25AD1">
        <w:rPr>
          <w:rFonts w:cs="AvantGarde-BookOblique"/>
          <w:b/>
          <w:i/>
          <w:iCs/>
          <w:sz w:val="24"/>
          <w:szCs w:val="24"/>
        </w:rPr>
        <w:t xml:space="preserve">The </w:t>
      </w:r>
      <w:proofErr w:type="spellStart"/>
      <w:r w:rsidRPr="00B25AD1">
        <w:rPr>
          <w:rFonts w:cs="AvantGarde-BookOblique"/>
          <w:b/>
          <w:i/>
          <w:iCs/>
          <w:sz w:val="24"/>
          <w:szCs w:val="24"/>
        </w:rPr>
        <w:t>Fork</w:t>
      </w:r>
      <w:proofErr w:type="spellEnd"/>
      <w:r w:rsidRPr="00B25AD1">
        <w:rPr>
          <w:rFonts w:cs="AvantGarde-BookOblique"/>
          <w:i/>
          <w:iCs/>
          <w:sz w:val="24"/>
          <w:szCs w:val="24"/>
        </w:rPr>
        <w:t xml:space="preserve">, </w:t>
      </w:r>
      <w:r w:rsidRPr="00B25AD1">
        <w:rPr>
          <w:rFonts w:cs="AvantGarde-Demi"/>
          <w:sz w:val="24"/>
          <w:szCs w:val="24"/>
        </w:rPr>
        <w:t xml:space="preserve">Sara </w:t>
      </w:r>
      <w:proofErr w:type="spellStart"/>
      <w:r w:rsidRPr="00B25AD1">
        <w:rPr>
          <w:rFonts w:cs="AvantGarde-Demi"/>
          <w:sz w:val="24"/>
          <w:szCs w:val="24"/>
        </w:rPr>
        <w:t>Caminati</w:t>
      </w:r>
      <w:proofErr w:type="spellEnd"/>
      <w:r w:rsidRPr="00B25AD1">
        <w:rPr>
          <w:rFonts w:cs="AvantGarde-Book"/>
          <w:sz w:val="24"/>
          <w:szCs w:val="24"/>
        </w:rPr>
        <w:t xml:space="preserve">, </w:t>
      </w:r>
      <w:r w:rsidRPr="00B25AD1">
        <w:rPr>
          <w:rFonts w:cs="AvantGarde-BookOblique"/>
          <w:i/>
          <w:iCs/>
          <w:sz w:val="24"/>
          <w:szCs w:val="24"/>
        </w:rPr>
        <w:t>Digital e Social</w:t>
      </w:r>
      <w:r>
        <w:rPr>
          <w:rFonts w:cs="AvantGarde-BookOblique"/>
          <w:i/>
          <w:iCs/>
          <w:sz w:val="24"/>
          <w:szCs w:val="24"/>
        </w:rPr>
        <w:t xml:space="preserve"> </w:t>
      </w:r>
      <w:r w:rsidRPr="00B25AD1">
        <w:rPr>
          <w:rFonts w:cs="AvantGarde-BookOblique"/>
          <w:i/>
          <w:iCs/>
          <w:sz w:val="24"/>
          <w:szCs w:val="24"/>
        </w:rPr>
        <w:t xml:space="preserve">Media Strategist, e </w:t>
      </w:r>
      <w:r w:rsidRPr="00B25AD1">
        <w:rPr>
          <w:rFonts w:cs="AvantGarde-Demi"/>
          <w:sz w:val="24"/>
          <w:szCs w:val="24"/>
        </w:rPr>
        <w:t>Cristiano Carriero</w:t>
      </w:r>
      <w:r w:rsidRPr="00B25AD1">
        <w:rPr>
          <w:rFonts w:cs="AvantGarde-Book"/>
          <w:sz w:val="24"/>
          <w:szCs w:val="24"/>
        </w:rPr>
        <w:t xml:space="preserve">, </w:t>
      </w:r>
      <w:r>
        <w:rPr>
          <w:rFonts w:cs="AvantGarde-BookOblique"/>
          <w:i/>
          <w:iCs/>
          <w:sz w:val="24"/>
          <w:szCs w:val="24"/>
        </w:rPr>
        <w:t xml:space="preserve">Fondatore de </w:t>
      </w:r>
      <w:r w:rsidRPr="00B25AD1">
        <w:rPr>
          <w:rFonts w:cs="AvantGarde-BookOblique"/>
          <w:b/>
          <w:i/>
          <w:iCs/>
          <w:sz w:val="24"/>
          <w:szCs w:val="24"/>
        </w:rPr>
        <w:t>La Content Academy</w:t>
      </w:r>
      <w:r>
        <w:rPr>
          <w:rFonts w:cs="AvantGarde-BookOblique"/>
          <w:iCs/>
          <w:sz w:val="24"/>
          <w:szCs w:val="24"/>
        </w:rPr>
        <w:t>, hanno affrontato i temi più rilevanti e le dinamiche che coinvolgono la ristorazione oggi in Italia, fornendo ai numerosi imprenditori del settore presenti, strumenti e consigli per la gestione ottimale delle opportunità di internet e dei social media nella propria attività.</w:t>
      </w:r>
    </w:p>
    <w:p w:rsidR="00344356" w:rsidRPr="00344356" w:rsidRDefault="00344356" w:rsidP="00B25AD1">
      <w:pPr>
        <w:autoSpaceDE w:val="0"/>
        <w:autoSpaceDN w:val="0"/>
        <w:adjustRightInd w:val="0"/>
        <w:spacing w:after="0" w:line="360" w:lineRule="auto"/>
        <w:jc w:val="both"/>
        <w:rPr>
          <w:rFonts w:cs="AvantGarde-BookOblique"/>
          <w:i/>
          <w:iCs/>
          <w:sz w:val="24"/>
          <w:szCs w:val="24"/>
        </w:rPr>
      </w:pPr>
      <w:r w:rsidRPr="00344356">
        <w:rPr>
          <w:rFonts w:cs="AvantGarde-BookOblique"/>
          <w:i/>
          <w:iCs/>
          <w:sz w:val="24"/>
          <w:szCs w:val="24"/>
        </w:rPr>
        <w:t>“</w:t>
      </w:r>
      <w:r w:rsidR="00C0214B" w:rsidRPr="00344356">
        <w:rPr>
          <w:rFonts w:cs="AvantGarde-BookOblique"/>
          <w:i/>
          <w:iCs/>
          <w:sz w:val="24"/>
          <w:szCs w:val="24"/>
        </w:rPr>
        <w:t>Gli strumenti digitali e la promozione sul web sono diventati ormai fattori strategici per il settore</w:t>
      </w:r>
      <w:r>
        <w:rPr>
          <w:rFonts w:cs="AvantGarde-BookOblique"/>
          <w:iCs/>
          <w:sz w:val="24"/>
          <w:szCs w:val="24"/>
        </w:rPr>
        <w:t xml:space="preserve"> ha testimoniato Gianfranco </w:t>
      </w:r>
      <w:proofErr w:type="spellStart"/>
      <w:r>
        <w:rPr>
          <w:rFonts w:cs="AvantGarde-BookOblique"/>
          <w:iCs/>
          <w:sz w:val="24"/>
          <w:szCs w:val="24"/>
        </w:rPr>
        <w:t>Zinani</w:t>
      </w:r>
      <w:proofErr w:type="spellEnd"/>
      <w:r>
        <w:rPr>
          <w:rFonts w:cs="AvantGarde-BookOblique"/>
          <w:iCs/>
          <w:sz w:val="24"/>
          <w:szCs w:val="24"/>
        </w:rPr>
        <w:t xml:space="preserve">, ristoratore e Presidente della Fiepet Modena - </w:t>
      </w:r>
      <w:r w:rsidR="00C0214B">
        <w:rPr>
          <w:rFonts w:cs="AvantGarde-BookOblique"/>
          <w:iCs/>
          <w:sz w:val="24"/>
          <w:szCs w:val="24"/>
        </w:rPr>
        <w:t xml:space="preserve"> </w:t>
      </w:r>
      <w:r>
        <w:rPr>
          <w:rFonts w:cs="AvantGarde-BookOblique"/>
          <w:i/>
          <w:iCs/>
          <w:sz w:val="24"/>
          <w:szCs w:val="24"/>
        </w:rPr>
        <w:t>e per le imprese che vogliono rimanere sul mercato sono temi che devono essere affrontati con competenza e professionalità per riuscire a cogliere tutte le opportunità che off</w:t>
      </w:r>
      <w:r w:rsidR="00407CCC">
        <w:rPr>
          <w:rFonts w:cs="AvantGarde-BookOblique"/>
          <w:i/>
          <w:iCs/>
          <w:sz w:val="24"/>
          <w:szCs w:val="24"/>
        </w:rPr>
        <w:t>r</w:t>
      </w:r>
      <w:r>
        <w:rPr>
          <w:rFonts w:cs="AvantGarde-BookOblique"/>
          <w:i/>
          <w:iCs/>
          <w:sz w:val="24"/>
          <w:szCs w:val="24"/>
        </w:rPr>
        <w:t>o</w:t>
      </w:r>
      <w:bookmarkStart w:id="0" w:name="_GoBack"/>
      <w:bookmarkEnd w:id="0"/>
      <w:r>
        <w:rPr>
          <w:rFonts w:cs="AvantGarde-BookOblique"/>
          <w:i/>
          <w:iCs/>
          <w:sz w:val="24"/>
          <w:szCs w:val="24"/>
        </w:rPr>
        <w:t>no”.</w:t>
      </w:r>
    </w:p>
    <w:p w:rsidR="00B25AD1" w:rsidRDefault="00344356" w:rsidP="00B25AD1">
      <w:pPr>
        <w:autoSpaceDE w:val="0"/>
        <w:autoSpaceDN w:val="0"/>
        <w:adjustRightInd w:val="0"/>
        <w:spacing w:after="0" w:line="360" w:lineRule="auto"/>
        <w:jc w:val="both"/>
        <w:rPr>
          <w:rFonts w:cs="AvantGarde-BookOblique"/>
          <w:iCs/>
          <w:sz w:val="24"/>
          <w:szCs w:val="24"/>
        </w:rPr>
      </w:pPr>
      <w:r>
        <w:rPr>
          <w:rFonts w:cs="AvantGarde-BookOblique"/>
          <w:iCs/>
          <w:sz w:val="24"/>
          <w:szCs w:val="24"/>
        </w:rPr>
        <w:lastRenderedPageBreak/>
        <w:t xml:space="preserve">Dichiarazioni rafforzate anche dai </w:t>
      </w:r>
      <w:r w:rsidR="00C0214B">
        <w:rPr>
          <w:rFonts w:cs="AvantGarde-BookOblique"/>
          <w:iCs/>
          <w:sz w:val="24"/>
          <w:szCs w:val="24"/>
        </w:rPr>
        <w:t xml:space="preserve">dati di una ricerca realizzata da Confesercenti e Fiepet su 857 imprese della ristorazione, da cui è emerso come il 92,7% delle imprese abbia un proprio sito internet, 9 imprese su 10 abbiano uno spazio sui </w:t>
      </w:r>
      <w:r w:rsidR="00C0214B">
        <w:rPr>
          <w:rFonts w:cs="AvantGarde-BookOblique"/>
          <w:i/>
          <w:iCs/>
          <w:sz w:val="24"/>
          <w:szCs w:val="24"/>
        </w:rPr>
        <w:t>social network</w:t>
      </w:r>
      <w:r w:rsidR="00C0214B">
        <w:rPr>
          <w:rFonts w:cs="AvantGarde-BookOblique"/>
          <w:iCs/>
          <w:sz w:val="24"/>
          <w:szCs w:val="24"/>
        </w:rPr>
        <w:t xml:space="preserve"> e mediamente ogni esercizio sia attivo su 3 canali </w:t>
      </w:r>
      <w:r w:rsidR="00C0214B">
        <w:rPr>
          <w:rFonts w:cs="AvantGarde-BookOblique"/>
          <w:i/>
          <w:iCs/>
          <w:sz w:val="24"/>
          <w:szCs w:val="24"/>
        </w:rPr>
        <w:t xml:space="preserve">social </w:t>
      </w:r>
      <w:r w:rsidR="00C0214B">
        <w:rPr>
          <w:rFonts w:cs="AvantGarde-BookOblique"/>
          <w:iCs/>
          <w:sz w:val="24"/>
          <w:szCs w:val="24"/>
        </w:rPr>
        <w:t xml:space="preserve">o </w:t>
      </w:r>
      <w:r w:rsidR="00C0214B">
        <w:rPr>
          <w:rFonts w:cs="AvantGarde-BookOblique"/>
          <w:i/>
          <w:iCs/>
          <w:sz w:val="24"/>
          <w:szCs w:val="24"/>
        </w:rPr>
        <w:t xml:space="preserve">travel network. </w:t>
      </w:r>
      <w:r w:rsidR="00C0214B">
        <w:rPr>
          <w:rFonts w:cs="AvantGarde-BookOblique"/>
          <w:iCs/>
          <w:sz w:val="24"/>
          <w:szCs w:val="24"/>
        </w:rPr>
        <w:t xml:space="preserve">Facebook e </w:t>
      </w:r>
      <w:proofErr w:type="spellStart"/>
      <w:r w:rsidR="00C0214B">
        <w:rPr>
          <w:rFonts w:cs="AvantGarde-BookOblique"/>
          <w:iCs/>
          <w:sz w:val="24"/>
          <w:szCs w:val="24"/>
        </w:rPr>
        <w:t>Tripadvisor</w:t>
      </w:r>
      <w:proofErr w:type="spellEnd"/>
      <w:r w:rsidR="00C0214B">
        <w:rPr>
          <w:rFonts w:cs="AvantGarde-BookOblique"/>
          <w:iCs/>
          <w:sz w:val="24"/>
          <w:szCs w:val="24"/>
        </w:rPr>
        <w:t xml:space="preserve"> sono risultati i </w:t>
      </w:r>
      <w:r w:rsidR="00C0214B">
        <w:rPr>
          <w:rFonts w:cs="AvantGarde-BookOblique"/>
          <w:i/>
          <w:iCs/>
          <w:sz w:val="24"/>
          <w:szCs w:val="24"/>
        </w:rPr>
        <w:t xml:space="preserve">social </w:t>
      </w:r>
      <w:r w:rsidR="00C0214B">
        <w:rPr>
          <w:rFonts w:cs="AvantGarde-BookOblique"/>
          <w:iCs/>
          <w:sz w:val="24"/>
          <w:szCs w:val="24"/>
        </w:rPr>
        <w:t>maggiormente utilizzati, seguiti da Instagram e Google+.</w:t>
      </w:r>
    </w:p>
    <w:p w:rsidR="00906F34" w:rsidRDefault="00906F34" w:rsidP="00B25AD1">
      <w:pPr>
        <w:autoSpaceDE w:val="0"/>
        <w:autoSpaceDN w:val="0"/>
        <w:adjustRightInd w:val="0"/>
        <w:spacing w:after="0" w:line="360" w:lineRule="auto"/>
        <w:jc w:val="both"/>
        <w:rPr>
          <w:rFonts w:cs="AvantGarde-BookOblique"/>
          <w:iCs/>
          <w:sz w:val="24"/>
          <w:szCs w:val="24"/>
        </w:rPr>
      </w:pPr>
      <w:r>
        <w:rPr>
          <w:rFonts w:cs="AvantGarde-BookOblique"/>
          <w:iCs/>
          <w:sz w:val="24"/>
          <w:szCs w:val="24"/>
        </w:rPr>
        <w:t xml:space="preserve">Dall’indagine emergono anche altri dati particolarmente interessanti: il 79,6% degli intervistati riceve prenotazioni via e-mail; il 21,8% riceve prenotazioni attraverso piattaforme on-line come The </w:t>
      </w:r>
      <w:proofErr w:type="spellStart"/>
      <w:r>
        <w:rPr>
          <w:rFonts w:cs="AvantGarde-BookOblique"/>
          <w:iCs/>
          <w:sz w:val="24"/>
          <w:szCs w:val="24"/>
        </w:rPr>
        <w:t>Fork</w:t>
      </w:r>
      <w:proofErr w:type="spellEnd"/>
      <w:r>
        <w:rPr>
          <w:rFonts w:cs="AvantGarde-BookOblique"/>
          <w:iCs/>
          <w:sz w:val="24"/>
          <w:szCs w:val="24"/>
        </w:rPr>
        <w:t xml:space="preserve">, </w:t>
      </w:r>
      <w:proofErr w:type="spellStart"/>
      <w:r>
        <w:rPr>
          <w:rFonts w:cs="AvantGarde-BookOblique"/>
          <w:iCs/>
          <w:sz w:val="24"/>
          <w:szCs w:val="24"/>
        </w:rPr>
        <w:t>Quandoo</w:t>
      </w:r>
      <w:proofErr w:type="spellEnd"/>
      <w:r>
        <w:rPr>
          <w:rFonts w:cs="AvantGarde-BookOblique"/>
          <w:iCs/>
          <w:sz w:val="24"/>
          <w:szCs w:val="24"/>
        </w:rPr>
        <w:t xml:space="preserve"> e altre; il 50,7% riceve prenotazioni attraverso </w:t>
      </w:r>
      <w:proofErr w:type="spellStart"/>
      <w:r>
        <w:rPr>
          <w:rFonts w:cs="AvantGarde-BookOblique"/>
          <w:iCs/>
          <w:sz w:val="24"/>
          <w:szCs w:val="24"/>
        </w:rPr>
        <w:t>form</w:t>
      </w:r>
      <w:proofErr w:type="spellEnd"/>
      <w:r>
        <w:rPr>
          <w:rFonts w:cs="AvantGarde-BookOblique"/>
          <w:iCs/>
          <w:sz w:val="24"/>
          <w:szCs w:val="24"/>
        </w:rPr>
        <w:t xml:space="preserve"> disposti sul proprio sito internet e il 38,7% attraverso sistemi di messaggistica come </w:t>
      </w:r>
      <w:proofErr w:type="spellStart"/>
      <w:r>
        <w:rPr>
          <w:rFonts w:cs="AvantGarde-BookOblique"/>
          <w:iCs/>
          <w:sz w:val="24"/>
          <w:szCs w:val="24"/>
        </w:rPr>
        <w:t>Whatsapp</w:t>
      </w:r>
      <w:proofErr w:type="spellEnd"/>
      <w:r>
        <w:rPr>
          <w:rFonts w:cs="AvantGarde-BookOblique"/>
          <w:iCs/>
          <w:sz w:val="24"/>
          <w:szCs w:val="24"/>
        </w:rPr>
        <w:t>, Messenger e altri.</w:t>
      </w:r>
    </w:p>
    <w:p w:rsidR="00906F34" w:rsidRPr="00906F34" w:rsidRDefault="00906F34" w:rsidP="00B25AD1">
      <w:pPr>
        <w:autoSpaceDE w:val="0"/>
        <w:autoSpaceDN w:val="0"/>
        <w:adjustRightInd w:val="0"/>
        <w:spacing w:after="0" w:line="360" w:lineRule="auto"/>
        <w:jc w:val="both"/>
        <w:rPr>
          <w:rFonts w:cs="AvantGarde-BookOblique"/>
          <w:i/>
          <w:iCs/>
          <w:sz w:val="24"/>
          <w:szCs w:val="24"/>
        </w:rPr>
      </w:pPr>
      <w:r>
        <w:rPr>
          <w:rFonts w:cs="AvantGarde-BookOblique"/>
          <w:i/>
          <w:iCs/>
          <w:sz w:val="24"/>
          <w:szCs w:val="24"/>
        </w:rPr>
        <w:t xml:space="preserve">“Gli strumenti social rappresentano un formidabile strumento di promozione e vendita anche per il mondo della ristorazione </w:t>
      </w:r>
      <w:r>
        <w:rPr>
          <w:rFonts w:cs="AvantGarde-BookOblique"/>
          <w:iCs/>
          <w:sz w:val="24"/>
          <w:szCs w:val="24"/>
        </w:rPr>
        <w:t xml:space="preserve">– afferma Giulia Gervasio, Coordinatrice regionale del D.I.H. Confesercenti e </w:t>
      </w:r>
      <w:r w:rsidRPr="00906F34">
        <w:rPr>
          <w:rFonts w:cs="AvantGarde-BookOblique"/>
          <w:iCs/>
          <w:sz w:val="24"/>
          <w:szCs w:val="24"/>
        </w:rPr>
        <w:t>di Fiepet</w:t>
      </w:r>
      <w:r>
        <w:rPr>
          <w:rFonts w:cs="AvantGarde-BookOblique"/>
          <w:iCs/>
          <w:sz w:val="24"/>
          <w:szCs w:val="24"/>
        </w:rPr>
        <w:t xml:space="preserve"> – </w:t>
      </w:r>
      <w:r>
        <w:rPr>
          <w:rFonts w:cs="AvantGarde-BookOblique"/>
          <w:i/>
          <w:iCs/>
          <w:sz w:val="24"/>
          <w:szCs w:val="24"/>
        </w:rPr>
        <w:t xml:space="preserve">in particolare per proporsi alle fasce di consumatori più </w:t>
      </w:r>
      <w:r w:rsidR="001C3BDA">
        <w:rPr>
          <w:rFonts w:cs="AvantGarde-BookOblique"/>
          <w:i/>
          <w:iCs/>
          <w:sz w:val="24"/>
          <w:szCs w:val="24"/>
        </w:rPr>
        <w:t>giovani, ma anche per migliorare la propria immagine e comunicazione aziendale. Per questo Confesercenti e Fiepet, attraverso il D.I.H. hanno sviluppato iniziative e prodotti mirati a questa tipologia d’impresa</w:t>
      </w:r>
      <w:r w:rsidR="00344356">
        <w:rPr>
          <w:rFonts w:cs="AvantGarde-BookOblique"/>
          <w:i/>
          <w:iCs/>
          <w:sz w:val="24"/>
          <w:szCs w:val="24"/>
        </w:rPr>
        <w:t xml:space="preserve"> che verranno ulteriormente implementati”.</w:t>
      </w:r>
    </w:p>
    <w:p w:rsidR="00B079E9" w:rsidRPr="00B25AD1" w:rsidRDefault="00731AFE" w:rsidP="00731AFE">
      <w:pPr>
        <w:pStyle w:val="Corpodeltesto2"/>
        <w:tabs>
          <w:tab w:val="left" w:pos="3030"/>
        </w:tabs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ab/>
      </w:r>
    </w:p>
    <w:p w:rsidR="00B079E9" w:rsidRPr="00B25AD1" w:rsidRDefault="00B079E9" w:rsidP="00B079E9">
      <w:pPr>
        <w:pStyle w:val="Corpodeltesto2"/>
        <w:spacing w:line="240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81B68" w:rsidRDefault="00081B68" w:rsidP="00F36379">
      <w:pPr>
        <w:pStyle w:val="Corpodeltesto2"/>
        <w:spacing w:line="240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9F65D2" w:rsidRDefault="009A6F91" w:rsidP="00F36379">
      <w:pPr>
        <w:pStyle w:val="Corpodeltesto2"/>
        <w:spacing w:line="240" w:lineRule="auto"/>
        <w:jc w:val="both"/>
        <w:rPr>
          <w:rStyle w:val="Enfasigrassetto"/>
          <w:rFonts w:asciiTheme="minorHAnsi" w:hAnsiTheme="minorHAnsi"/>
          <w:b w:val="0"/>
          <w:bCs w:val="0"/>
        </w:rPr>
      </w:pPr>
      <w:r w:rsidRPr="009A6F91">
        <w:rPr>
          <w:rStyle w:val="Enfasigrassetto"/>
          <w:rFonts w:asciiTheme="minorHAnsi" w:hAnsiTheme="minorHAnsi"/>
          <w:b w:val="0"/>
          <w:bCs w:val="0"/>
        </w:rPr>
        <w:t>L’ufficio stampa</w:t>
      </w:r>
    </w:p>
    <w:p w:rsidR="00731AFE" w:rsidRDefault="00731AFE" w:rsidP="00F36379">
      <w:pPr>
        <w:pStyle w:val="Corpodeltesto2"/>
        <w:spacing w:line="240" w:lineRule="auto"/>
        <w:jc w:val="both"/>
        <w:rPr>
          <w:rStyle w:val="Enfasigrassetto"/>
          <w:rFonts w:asciiTheme="minorHAnsi" w:hAnsiTheme="minorHAnsi"/>
          <w:b w:val="0"/>
          <w:bCs w:val="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</w:p>
    <w:p w:rsidR="00731AFE" w:rsidRDefault="00731AFE" w:rsidP="00731AFE">
      <w:pPr>
        <w:jc w:val="center"/>
        <w:rPr>
          <w:b/>
          <w:sz w:val="40"/>
          <w:szCs w:val="40"/>
        </w:rPr>
      </w:pPr>
      <w:r w:rsidRPr="007C1A93">
        <w:rPr>
          <w:b/>
          <w:sz w:val="40"/>
          <w:szCs w:val="40"/>
        </w:rPr>
        <w:lastRenderedPageBreak/>
        <w:t>L’ORIENTAMENTO ALL’INNOVAZIONE</w:t>
      </w:r>
    </w:p>
    <w:p w:rsidR="00731AFE" w:rsidRPr="00731AFE" w:rsidRDefault="00731AFE" w:rsidP="00731AFE">
      <w:pPr>
        <w:jc w:val="center"/>
        <w:rPr>
          <w:b/>
          <w:sz w:val="34"/>
          <w:szCs w:val="34"/>
        </w:rPr>
      </w:pPr>
      <w:r w:rsidRPr="00731AFE">
        <w:rPr>
          <w:b/>
          <w:sz w:val="34"/>
          <w:szCs w:val="34"/>
        </w:rPr>
        <w:t xml:space="preserve">Indagine Fiepet Confesercenti su 857 imprese della ristorazione </w:t>
      </w:r>
    </w:p>
    <w:p w:rsidR="00731AFE" w:rsidRPr="00731AFE" w:rsidRDefault="00731AFE" w:rsidP="00731AFE">
      <w:pPr>
        <w:jc w:val="center"/>
        <w:rPr>
          <w:b/>
          <w:sz w:val="16"/>
          <w:szCs w:val="16"/>
        </w:rPr>
      </w:pPr>
    </w:p>
    <w:p w:rsidR="00731AFE" w:rsidRPr="00731AFE" w:rsidRDefault="00731AFE" w:rsidP="00731AFE">
      <w:pPr>
        <w:jc w:val="center"/>
        <w:rPr>
          <w:rFonts w:ascii="Calibri" w:hAnsi="Calibri" w:cs="Calibri"/>
          <w:b/>
          <w:color w:val="902723"/>
          <w:kern w:val="24"/>
          <w:sz w:val="52"/>
          <w:szCs w:val="52"/>
        </w:rPr>
      </w:pPr>
      <w:r w:rsidRPr="00731AFE">
        <w:rPr>
          <w:rFonts w:ascii="Calibri" w:hAnsi="Calibri" w:cs="Calibri"/>
          <w:b/>
          <w:color w:val="902723"/>
          <w:kern w:val="24"/>
          <w:sz w:val="52"/>
          <w:szCs w:val="52"/>
        </w:rPr>
        <w:t xml:space="preserve">L’interesse verso gli strumenti tecnologici </w:t>
      </w:r>
    </w:p>
    <w:p w:rsidR="00731AFE" w:rsidRPr="00731AFE" w:rsidRDefault="00731AFE" w:rsidP="00731AFE">
      <w:pPr>
        <w:pStyle w:val="Paragrafoelenco"/>
        <w:numPr>
          <w:ilvl w:val="0"/>
          <w:numId w:val="2"/>
        </w:numPr>
        <w:spacing w:after="0" w:line="240" w:lineRule="auto"/>
        <w:ind w:hanging="578"/>
        <w:rPr>
          <w:rFonts w:eastAsia="Times New Roman"/>
          <w:sz w:val="28"/>
          <w:szCs w:val="28"/>
        </w:rPr>
      </w:pPr>
      <w:r w:rsidRPr="00731AFE">
        <w:rPr>
          <w:rFonts w:ascii="Calibri" w:hAnsi="Calibri" w:cs="Calibri"/>
          <w:color w:val="000000" w:themeColor="text1"/>
          <w:kern w:val="24"/>
          <w:sz w:val="28"/>
          <w:szCs w:val="28"/>
        </w:rPr>
        <w:t xml:space="preserve">Quasi tutto il campione avverte la necessità di </w:t>
      </w:r>
      <w:r w:rsidRPr="00731AFE">
        <w:rPr>
          <w:rFonts w:ascii="Calibri" w:hAnsi="Calibri" w:cs="Calibri"/>
          <w:b/>
          <w:bCs/>
          <w:color w:val="000000" w:themeColor="text1"/>
          <w:kern w:val="24"/>
          <w:sz w:val="28"/>
          <w:szCs w:val="28"/>
        </w:rPr>
        <w:t xml:space="preserve">presidiare il mondo WEB. </w:t>
      </w:r>
      <w:r w:rsidRPr="00731AFE">
        <w:rPr>
          <w:rFonts w:ascii="Calibri" w:hAnsi="Calibri" w:cs="Calibri"/>
          <w:color w:val="000000" w:themeColor="text1"/>
          <w:kern w:val="24"/>
          <w:sz w:val="28"/>
          <w:szCs w:val="28"/>
        </w:rPr>
        <w:t xml:space="preserve">Dai risultati dell’indagine emerge che il 97,2% ha dichiarato di avere un proprio sito internet; </w:t>
      </w:r>
    </w:p>
    <w:p w:rsidR="00731AFE" w:rsidRPr="00731AFE" w:rsidRDefault="00731AFE" w:rsidP="00731AFE">
      <w:pPr>
        <w:pStyle w:val="Paragrafoelenco"/>
        <w:numPr>
          <w:ilvl w:val="0"/>
          <w:numId w:val="2"/>
        </w:numPr>
        <w:spacing w:after="0" w:line="240" w:lineRule="auto"/>
        <w:ind w:hanging="578"/>
        <w:rPr>
          <w:rFonts w:eastAsia="Times New Roman"/>
          <w:sz w:val="28"/>
          <w:szCs w:val="28"/>
        </w:rPr>
      </w:pPr>
      <w:r w:rsidRPr="00731AFE">
        <w:rPr>
          <w:rFonts w:ascii="Calibri" w:hAnsi="Calibri" w:cs="Calibri"/>
          <w:color w:val="000000" w:themeColor="text1"/>
          <w:kern w:val="24"/>
          <w:sz w:val="28"/>
          <w:szCs w:val="28"/>
        </w:rPr>
        <w:t xml:space="preserve">Circa 9 imprese su 10 hanno uno spazio sui social network (Facebook, </w:t>
      </w:r>
      <w:proofErr w:type="spellStart"/>
      <w:r w:rsidRPr="00731AFE">
        <w:rPr>
          <w:rFonts w:ascii="Calibri" w:hAnsi="Calibri" w:cs="Calibri"/>
          <w:color w:val="000000" w:themeColor="text1"/>
          <w:kern w:val="24"/>
          <w:sz w:val="28"/>
          <w:szCs w:val="28"/>
        </w:rPr>
        <w:t>TripAdvisor</w:t>
      </w:r>
      <w:proofErr w:type="spellEnd"/>
      <w:r w:rsidRPr="00731AFE">
        <w:rPr>
          <w:rFonts w:ascii="Calibri" w:hAnsi="Calibri" w:cs="Calibri"/>
          <w:color w:val="000000" w:themeColor="text1"/>
          <w:kern w:val="24"/>
          <w:sz w:val="28"/>
          <w:szCs w:val="28"/>
        </w:rPr>
        <w:t>, ecc.). In media ogni esercizio è attivo su 3 canali social o travel network.</w:t>
      </w:r>
    </w:p>
    <w:p w:rsidR="00731AFE" w:rsidRDefault="00731AFE" w:rsidP="00731AF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B5FC98" wp14:editId="64A84615">
            <wp:simplePos x="0" y="0"/>
            <wp:positionH relativeFrom="column">
              <wp:posOffset>1247140</wp:posOffset>
            </wp:positionH>
            <wp:positionV relativeFrom="paragraph">
              <wp:posOffset>245110</wp:posOffset>
            </wp:positionV>
            <wp:extent cx="3440430" cy="3248025"/>
            <wp:effectExtent l="0" t="0" r="0" b="952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AFE" w:rsidRDefault="00731AFE" w:rsidP="00731AFE">
      <w:pPr>
        <w:jc w:val="center"/>
      </w:pPr>
    </w:p>
    <w:p w:rsidR="00731AFE" w:rsidRDefault="00731AFE" w:rsidP="00731AFE">
      <w:pPr>
        <w:jc w:val="center"/>
      </w:pPr>
    </w:p>
    <w:p w:rsidR="00731AFE" w:rsidRDefault="00731AFE" w:rsidP="00731AFE">
      <w:pPr>
        <w:jc w:val="center"/>
      </w:pPr>
    </w:p>
    <w:p w:rsidR="00731AFE" w:rsidRDefault="00731AFE" w:rsidP="00731AFE">
      <w:pPr>
        <w:jc w:val="center"/>
      </w:pPr>
    </w:p>
    <w:p w:rsidR="00731AFE" w:rsidRDefault="00731AFE" w:rsidP="00731AFE">
      <w:pPr>
        <w:jc w:val="center"/>
      </w:pPr>
    </w:p>
    <w:p w:rsidR="00731AFE" w:rsidRDefault="00731AFE" w:rsidP="00731AF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75EF7" wp14:editId="4DC2E7B2">
                <wp:simplePos x="0" y="0"/>
                <wp:positionH relativeFrom="column">
                  <wp:posOffset>108585</wp:posOffset>
                </wp:positionH>
                <wp:positionV relativeFrom="paragraph">
                  <wp:posOffset>2049145</wp:posOffset>
                </wp:positionV>
                <wp:extent cx="5667375" cy="1104900"/>
                <wp:effectExtent l="0" t="0" r="952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AFE" w:rsidRDefault="00731AFE" w:rsidP="00731AF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7C1A93">
                              <w:rPr>
                                <w:rFonts w:ascii="Calibri" w:eastAsiaTheme="minorHAnsi" w:hAnsi="Calibri" w:cs="Calibri"/>
                                <w:b/>
                                <w:color w:val="902723"/>
                                <w:kern w:val="24"/>
                                <w:sz w:val="56"/>
                                <w:szCs w:val="56"/>
                                <w:lang w:eastAsia="en-US"/>
                              </w:rPr>
                              <w:t>Cambiano i canali della prenotazion</w:t>
                            </w:r>
                            <w:r w:rsidRPr="00731AFE">
                              <w:rPr>
                                <w:rFonts w:ascii="Calibri" w:eastAsiaTheme="minorHAnsi" w:hAnsi="Calibri" w:cs="Calibri"/>
                                <w:b/>
                                <w:color w:val="902723"/>
                                <w:kern w:val="24"/>
                                <w:sz w:val="56"/>
                                <w:szCs w:val="56"/>
                                <w:lang w:eastAsia="en-US"/>
                              </w:rPr>
                              <w:t>e</w:t>
                            </w:r>
                          </w:p>
                          <w:p w:rsidR="0007026C" w:rsidRDefault="0007026C" w:rsidP="0007026C">
                            <w:pPr>
                              <w:pStyle w:val="Paragrafoelenc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1AFE" w:rsidRDefault="0007026C" w:rsidP="0007026C">
                            <w:pPr>
                              <w:pStyle w:val="Paragrafoelenc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="00731AFE">
                              <w:rPr>
                                <w:sz w:val="24"/>
                                <w:szCs w:val="24"/>
                              </w:rPr>
                              <w:t>Il 79,6% riceve le prenotazioni on 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→ il 50,7% tramite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sul sito web</w:t>
                            </w:r>
                          </w:p>
                          <w:p w:rsidR="00731AFE" w:rsidRPr="00731AFE" w:rsidRDefault="0007026C" w:rsidP="0007026C">
                            <w:pPr>
                              <w:pStyle w:val="Paragrafoelenc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="00731AFE">
                              <w:rPr>
                                <w:sz w:val="24"/>
                                <w:szCs w:val="24"/>
                              </w:rPr>
                              <w:t>Il 21,8% attraverso piattaforme on-line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→ il 38,7% tramite messaggi</w:t>
                            </w:r>
                            <w:r w:rsidR="00731A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75EF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.55pt;margin-top:161.35pt;width:446.2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" fillcolor="white [3201]" stroked="f" strokeweight=".5pt">
                <v:textbox>
                  <w:txbxContent>
                    <w:p w:rsidR="00731AFE" w:rsidRDefault="00731AFE" w:rsidP="00731AFE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7C1A93">
                        <w:rPr>
                          <w:rFonts w:ascii="Calibri" w:eastAsiaTheme="minorHAnsi" w:hAnsi="Calibri" w:cs="Calibri"/>
                          <w:b/>
                          <w:color w:val="902723"/>
                          <w:kern w:val="24"/>
                          <w:sz w:val="56"/>
                          <w:szCs w:val="56"/>
                          <w:lang w:eastAsia="en-US"/>
                        </w:rPr>
                        <w:t>Cambiano i canali della prenotazion</w:t>
                      </w:r>
                      <w:r w:rsidRPr="00731AFE">
                        <w:rPr>
                          <w:rFonts w:ascii="Calibri" w:eastAsiaTheme="minorHAnsi" w:hAnsi="Calibri" w:cs="Calibri"/>
                          <w:b/>
                          <w:color w:val="902723"/>
                          <w:kern w:val="24"/>
                          <w:sz w:val="56"/>
                          <w:szCs w:val="56"/>
                          <w:lang w:eastAsia="en-US"/>
                        </w:rPr>
                        <w:t>e</w:t>
                      </w:r>
                    </w:p>
                    <w:p w:rsidR="0007026C" w:rsidRDefault="0007026C" w:rsidP="0007026C">
                      <w:pPr>
                        <w:pStyle w:val="Paragrafoelenco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731AFE" w:rsidRDefault="0007026C" w:rsidP="0007026C">
                      <w:pPr>
                        <w:pStyle w:val="Paragrafoelenc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→ </w:t>
                      </w:r>
                      <w:r w:rsidR="00731AFE">
                        <w:rPr>
                          <w:sz w:val="24"/>
                          <w:szCs w:val="24"/>
                        </w:rPr>
                        <w:t>Il 79,6% riceve le prenotazioni on line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→ il 50,7% tramite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sul sito web</w:t>
                      </w:r>
                    </w:p>
                    <w:p w:rsidR="00731AFE" w:rsidRPr="00731AFE" w:rsidRDefault="0007026C" w:rsidP="0007026C">
                      <w:pPr>
                        <w:pStyle w:val="Paragrafoelenc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→ </w:t>
                      </w:r>
                      <w:r w:rsidR="00731AFE">
                        <w:rPr>
                          <w:sz w:val="24"/>
                          <w:szCs w:val="24"/>
                        </w:rPr>
                        <w:t>Il 21,8% attraverso piattaforme on-line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→ il 38,7% tramite messaggi</w:t>
                      </w:r>
                      <w:r w:rsidR="00731AF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1AFE" w:rsidRDefault="00731AFE" w:rsidP="00731AFE"/>
    <w:p w:rsidR="00731AFE" w:rsidRPr="00F36379" w:rsidRDefault="00731AFE" w:rsidP="00F36379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sectPr w:rsidR="00731AFE" w:rsidRPr="00F36379" w:rsidSect="00731AFE">
      <w:headerReference w:type="default" r:id="rId9"/>
      <w:footerReference w:type="default" r:id="rId10"/>
      <w:pgSz w:w="11906" w:h="16838"/>
      <w:pgMar w:top="2835" w:right="1418" w:bottom="198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9A" w:rsidRDefault="00446C9A" w:rsidP="009F65D2">
      <w:pPr>
        <w:spacing w:after="0" w:line="240" w:lineRule="auto"/>
      </w:pPr>
      <w:r>
        <w:separator/>
      </w:r>
    </w:p>
  </w:endnote>
  <w:endnote w:type="continuationSeparator" w:id="0">
    <w:p w:rsidR="00446C9A" w:rsidRDefault="00446C9A" w:rsidP="009F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91" w:rsidRDefault="00DB0135" w:rsidP="009F65D2">
    <w:pPr>
      <w:spacing w:after="0"/>
      <w:jc w:val="center"/>
      <w:rPr>
        <w:rFonts w:ascii="Century Gothic" w:hAnsi="Century Gothic" w:cs="Arial"/>
        <w:sz w:val="18"/>
      </w:rPr>
    </w:pPr>
    <w:proofErr w:type="gramStart"/>
    <w:r>
      <w:rPr>
        <w:rFonts w:ascii="Century Gothic" w:hAnsi="Century Gothic" w:cs="Arial"/>
        <w:b/>
        <w:bCs/>
        <w:sz w:val="18"/>
      </w:rPr>
      <w:t>Confesercenti  Regionale</w:t>
    </w:r>
    <w:proofErr w:type="gramEnd"/>
    <w:r>
      <w:rPr>
        <w:rFonts w:ascii="Century Gothic" w:hAnsi="Century Gothic" w:cs="Arial"/>
        <w:b/>
        <w:bCs/>
        <w:sz w:val="18"/>
      </w:rPr>
      <w:t xml:space="preserve"> Emilia Romagna</w:t>
    </w:r>
    <w:r>
      <w:rPr>
        <w:rFonts w:ascii="Century Gothic" w:hAnsi="Century Gothic" w:cs="Arial"/>
        <w:sz w:val="18"/>
      </w:rPr>
      <w:t xml:space="preserve"> – Via Don Giuseppe Bedetti, 26 –  40129  BOLOGNA</w:t>
    </w:r>
  </w:p>
  <w:p w:rsidR="00B41D91" w:rsidRPr="003A5275" w:rsidRDefault="00DB0135" w:rsidP="009F65D2">
    <w:pPr>
      <w:pStyle w:val="Titolo5"/>
      <w:jc w:val="center"/>
      <w:rPr>
        <w:rFonts w:ascii="Century Gothic" w:hAnsi="Century Gothic"/>
        <w:color w:val="4D4D4D"/>
        <w:sz w:val="16"/>
        <w:lang w:val="en-US"/>
      </w:rPr>
    </w:pPr>
    <w:r w:rsidRPr="003A5275">
      <w:rPr>
        <w:rFonts w:ascii="Century Gothic" w:hAnsi="Century Gothic"/>
        <w:sz w:val="16"/>
        <w:lang w:val="en-US"/>
      </w:rPr>
      <w:t xml:space="preserve">Tel.  051  6380311 -   Fax   051  325502  -   </w:t>
    </w:r>
    <w:hyperlink r:id="rId1" w:history="1">
      <w:r w:rsidRPr="003A5275">
        <w:rPr>
          <w:rFonts w:ascii="Century Gothic" w:hAnsi="Century Gothic"/>
          <w:sz w:val="16"/>
          <w:szCs w:val="16"/>
          <w:lang w:val="en-US"/>
        </w:rPr>
        <w:t>www.confesercentiemiliaromagna.it</w:t>
      </w:r>
    </w:hyperlink>
    <w:r w:rsidRPr="003A5275">
      <w:rPr>
        <w:rFonts w:ascii="Century Gothic" w:hAnsi="Century Gothic"/>
        <w:sz w:val="16"/>
        <w:szCs w:val="16"/>
        <w:lang w:val="en-US"/>
      </w:rPr>
      <w:t xml:space="preserve">  </w:t>
    </w:r>
    <w:r w:rsidRPr="003A5275">
      <w:rPr>
        <w:rFonts w:ascii="Century Gothic" w:hAnsi="Century Gothic"/>
        <w:sz w:val="16"/>
        <w:lang w:val="en-US"/>
      </w:rPr>
      <w:t xml:space="preserve">-   </w:t>
    </w:r>
    <w:hyperlink r:id="rId2" w:history="1">
      <w:r w:rsidRPr="003A5275">
        <w:rPr>
          <w:rStyle w:val="Collegamentoipertestuale"/>
          <w:rFonts w:ascii="Century Gothic" w:hAnsi="Century Gothic" w:cs="Arial"/>
          <w:sz w:val="16"/>
          <w:lang w:val="en-US"/>
        </w:rPr>
        <w:t>confes@confesercentiemiliaromagna.it</w:t>
      </w:r>
    </w:hyperlink>
  </w:p>
  <w:p w:rsidR="00B41D91" w:rsidRPr="003A5275" w:rsidRDefault="00446C9A" w:rsidP="009F65D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9A" w:rsidRDefault="00446C9A" w:rsidP="009F65D2">
      <w:pPr>
        <w:spacing w:after="0" w:line="240" w:lineRule="auto"/>
      </w:pPr>
      <w:r>
        <w:separator/>
      </w:r>
    </w:p>
  </w:footnote>
  <w:footnote w:type="continuationSeparator" w:id="0">
    <w:p w:rsidR="00446C9A" w:rsidRDefault="00446C9A" w:rsidP="009F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91" w:rsidRDefault="00407CC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80.25pt">
          <v:imagedata r:id="rId1" o:title="logo confesercenti 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537"/>
    <w:multiLevelType w:val="hybridMultilevel"/>
    <w:tmpl w:val="2C3A0B0C"/>
    <w:lvl w:ilvl="0" w:tplc="20F487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E5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4D6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06A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8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2A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B5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E48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97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03EF"/>
    <w:multiLevelType w:val="hybridMultilevel"/>
    <w:tmpl w:val="A072B50E"/>
    <w:lvl w:ilvl="0" w:tplc="20F487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21F"/>
    <w:multiLevelType w:val="hybridMultilevel"/>
    <w:tmpl w:val="E4842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5D2"/>
    <w:rsid w:val="0007026C"/>
    <w:rsid w:val="00081B68"/>
    <w:rsid w:val="00091737"/>
    <w:rsid w:val="000E585C"/>
    <w:rsid w:val="00112128"/>
    <w:rsid w:val="00156F29"/>
    <w:rsid w:val="00194639"/>
    <w:rsid w:val="001B524D"/>
    <w:rsid w:val="001C3BDA"/>
    <w:rsid w:val="002B7E35"/>
    <w:rsid w:val="00344356"/>
    <w:rsid w:val="00383F97"/>
    <w:rsid w:val="003A5275"/>
    <w:rsid w:val="003D36C3"/>
    <w:rsid w:val="00400833"/>
    <w:rsid w:val="004013A8"/>
    <w:rsid w:val="00407CCC"/>
    <w:rsid w:val="0043036D"/>
    <w:rsid w:val="00446C9A"/>
    <w:rsid w:val="00486736"/>
    <w:rsid w:val="0054019C"/>
    <w:rsid w:val="00543FEF"/>
    <w:rsid w:val="005839D8"/>
    <w:rsid w:val="00592DE4"/>
    <w:rsid w:val="00593DF8"/>
    <w:rsid w:val="00731AFE"/>
    <w:rsid w:val="00736BF8"/>
    <w:rsid w:val="007D1DA4"/>
    <w:rsid w:val="007D3508"/>
    <w:rsid w:val="00906F34"/>
    <w:rsid w:val="009A6F91"/>
    <w:rsid w:val="009C3B16"/>
    <w:rsid w:val="009F65D2"/>
    <w:rsid w:val="00A24A36"/>
    <w:rsid w:val="00A43562"/>
    <w:rsid w:val="00A67ED2"/>
    <w:rsid w:val="00B079E9"/>
    <w:rsid w:val="00B25AD1"/>
    <w:rsid w:val="00B64975"/>
    <w:rsid w:val="00BA763D"/>
    <w:rsid w:val="00C0214B"/>
    <w:rsid w:val="00CD1060"/>
    <w:rsid w:val="00D53B1D"/>
    <w:rsid w:val="00DB0135"/>
    <w:rsid w:val="00F31548"/>
    <w:rsid w:val="00F36379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D0CE9"/>
  <w15:docId w15:val="{8396773D-1C2F-48ED-970B-092C443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3AF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F65D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F65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F65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F65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F65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F65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F65D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9F65D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5D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F65D2"/>
    <w:rPr>
      <w:b/>
      <w:bCs/>
    </w:rPr>
  </w:style>
  <w:style w:type="character" w:customStyle="1" w:styleId="s15">
    <w:name w:val="s15"/>
    <w:basedOn w:val="Carpredefinitoparagrafo"/>
    <w:rsid w:val="003A5275"/>
  </w:style>
  <w:style w:type="character" w:customStyle="1" w:styleId="s14">
    <w:name w:val="s14"/>
    <w:basedOn w:val="Carpredefinitoparagrafo"/>
    <w:rsid w:val="003A5275"/>
  </w:style>
  <w:style w:type="character" w:customStyle="1" w:styleId="s16">
    <w:name w:val="s16"/>
    <w:basedOn w:val="Carpredefinitoparagrafo"/>
    <w:rsid w:val="003A5275"/>
  </w:style>
  <w:style w:type="character" w:customStyle="1" w:styleId="Titolo1Carattere">
    <w:name w:val="Titolo 1 Carattere"/>
    <w:basedOn w:val="Carpredefinitoparagrafo"/>
    <w:link w:val="Titolo1"/>
    <w:rsid w:val="00FC3AF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593DF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31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s@confesercentiemiliaromagna.it" TargetMode="External"/><Relationship Id="rId1" Type="http://schemas.openxmlformats.org/officeDocument/2006/relationships/hyperlink" Target="http://www.confesercentiemilia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57D7-07D6-4099-8257-375690C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7</cp:revision>
  <cp:lastPrinted>2019-05-20T08:48:00Z</cp:lastPrinted>
  <dcterms:created xsi:type="dcterms:W3CDTF">2019-05-20T08:00:00Z</dcterms:created>
  <dcterms:modified xsi:type="dcterms:W3CDTF">2019-05-20T12:38:00Z</dcterms:modified>
</cp:coreProperties>
</file>